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97" w:rsidRDefault="007D1397"/>
    <w:p w:rsidR="00904B74" w:rsidRDefault="00904B74" w:rsidP="00904B74">
      <w:pPr>
        <w:ind w:firstLine="708"/>
        <w:jc w:val="both"/>
        <w:rPr>
          <w:sz w:val="28"/>
          <w:szCs w:val="28"/>
        </w:rPr>
      </w:pPr>
      <w:r w:rsidRPr="00904B74">
        <w:rPr>
          <w:sz w:val="28"/>
          <w:szCs w:val="28"/>
        </w:rPr>
        <w:t xml:space="preserve">Ulubionym miastem Karola Wielkiego był Akwizgran (dziś Aachen). Przygotuj folder – przewodnik po tym mieście. Uwzględnij historię i zabytki oraz stan współczesny. </w:t>
      </w:r>
    </w:p>
    <w:p w:rsidR="000F510E" w:rsidRDefault="000F510E" w:rsidP="000F510E">
      <w:hyperlink r:id="rId4" w:history="1">
        <w:r>
          <w:rPr>
            <w:rStyle w:val="Hipercze"/>
          </w:rPr>
          <w:t>https://www.podrozepoeuropie.pl/akwizgran-zwiedzanie/</w:t>
        </w:r>
      </w:hyperlink>
    </w:p>
    <w:p w:rsidR="000F510E" w:rsidRDefault="000F510E" w:rsidP="000F510E">
      <w:hyperlink r:id="rId5" w:history="1">
        <w:r>
          <w:rPr>
            <w:rStyle w:val="Hipercze"/>
          </w:rPr>
          <w:t>https://sekulada.com/akwizgran-miasto-karola-wielkiego/</w:t>
        </w:r>
      </w:hyperlink>
    </w:p>
    <w:p w:rsidR="000F510E" w:rsidRDefault="000F510E" w:rsidP="000F510E">
      <w:hyperlink r:id="rId6" w:history="1">
        <w:r>
          <w:rPr>
            <w:rStyle w:val="Hipercze"/>
          </w:rPr>
          <w:t>https://encenc.pl/akwizgran/</w:t>
        </w:r>
      </w:hyperlink>
    </w:p>
    <w:p w:rsidR="000F510E" w:rsidRDefault="000F510E" w:rsidP="000F510E"/>
    <w:p w:rsidR="000F510E" w:rsidRPr="00904B74" w:rsidRDefault="000F510E" w:rsidP="00904B74">
      <w:pPr>
        <w:ind w:firstLine="708"/>
        <w:jc w:val="both"/>
        <w:rPr>
          <w:sz w:val="28"/>
          <w:szCs w:val="28"/>
        </w:rPr>
      </w:pPr>
    </w:p>
    <w:sectPr w:rsidR="000F510E" w:rsidRPr="00904B74" w:rsidSect="007D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4B74"/>
    <w:rsid w:val="000F510E"/>
    <w:rsid w:val="001B2BAB"/>
    <w:rsid w:val="001D2730"/>
    <w:rsid w:val="007D1397"/>
    <w:rsid w:val="00904B74"/>
    <w:rsid w:val="00C2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cenc.pl/akwizgran/" TargetMode="External"/><Relationship Id="rId5" Type="http://schemas.openxmlformats.org/officeDocument/2006/relationships/hyperlink" Target="https://sekulada.com/akwizgran-miasto-karola-wielkiego/" TargetMode="External"/><Relationship Id="rId4" Type="http://schemas.openxmlformats.org/officeDocument/2006/relationships/hyperlink" Target="https://www.podrozepoeuropie.pl/akwizgran-zwiedzan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Olafek</dc:creator>
  <cp:lastModifiedBy>Olafek</cp:lastModifiedBy>
  <cp:revision>3</cp:revision>
  <dcterms:created xsi:type="dcterms:W3CDTF">2020-03-15T16:28:00Z</dcterms:created>
  <dcterms:modified xsi:type="dcterms:W3CDTF">2020-03-15T17:21:00Z</dcterms:modified>
</cp:coreProperties>
</file>